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5FFBD" w14:textId="77777777" w:rsidR="003812C4" w:rsidRPr="00DE3CED" w:rsidRDefault="003812C4" w:rsidP="00DE3CED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DE3CED">
        <w:rPr>
          <w:rFonts w:ascii="Times New Roman" w:eastAsia="Times New Roman" w:hAnsi="Times New Roman" w:cs="Times New Roman"/>
          <w:b/>
        </w:rPr>
        <w:t>EDITAL PARA PUBLICAÇÃO DE LIVROS 2020</w:t>
      </w:r>
    </w:p>
    <w:p w14:paraId="6320ECDF" w14:textId="77777777" w:rsidR="003812C4" w:rsidRPr="00DE3CED" w:rsidRDefault="003812C4" w:rsidP="00DE3CED">
      <w:pPr>
        <w:spacing w:line="360" w:lineRule="auto"/>
        <w:rPr>
          <w:rFonts w:ascii="Times New Roman" w:eastAsia="Times New Roman" w:hAnsi="Times New Roman" w:cs="Times New Roman"/>
        </w:rPr>
      </w:pPr>
    </w:p>
    <w:p w14:paraId="012C007B" w14:textId="77777777" w:rsidR="003812C4" w:rsidRPr="00DE3CED" w:rsidRDefault="003812C4" w:rsidP="00DE3CED">
      <w:pPr>
        <w:spacing w:line="360" w:lineRule="auto"/>
        <w:rPr>
          <w:rFonts w:ascii="Times New Roman" w:eastAsia="Times New Roman" w:hAnsi="Times New Roman" w:cs="Times New Roman"/>
        </w:rPr>
      </w:pPr>
    </w:p>
    <w:p w14:paraId="101B1D84" w14:textId="77777777" w:rsidR="003812C4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 xml:space="preserve">O Programa de Pós-Graduação em Estudos de Literatura do Instituto de Letras da UFF abre edital para seleção de dois originais inéditos a serem publicados em forma de e-Books. </w:t>
      </w:r>
    </w:p>
    <w:p w14:paraId="7B481895" w14:textId="77777777" w:rsidR="003812C4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>Serão aceitos originais de autoria de docentes do Programa ou coletâneas por eles organizadas. Os originais devem ser resultantes de pesquisa desenvolvida no âmbito do Programa. O docente que já publicou</w:t>
      </w:r>
      <w:r w:rsidR="0014469B">
        <w:rPr>
          <w:rFonts w:ascii="Times New Roman" w:eastAsia="Times New Roman" w:hAnsi="Times New Roman" w:cs="Times New Roman"/>
        </w:rPr>
        <w:t xml:space="preserve"> </w:t>
      </w:r>
      <w:r w:rsidR="0014469B" w:rsidRPr="00EB1179">
        <w:rPr>
          <w:rFonts w:ascii="Times New Roman" w:eastAsia="Times New Roman" w:hAnsi="Times New Roman" w:cs="Times New Roman"/>
        </w:rPr>
        <w:t>como autor individual ou organizador de coletânea</w:t>
      </w:r>
      <w:r w:rsidRPr="00DE3CED">
        <w:rPr>
          <w:rFonts w:ascii="Times New Roman" w:eastAsia="Times New Roman" w:hAnsi="Times New Roman" w:cs="Times New Roman"/>
        </w:rPr>
        <w:t xml:space="preserve"> pela Coleção Ensaios só poderá se inscrever no edital após intervalo superior a três anos, mas poderá ser autor de capítulo em coletânea organizada por outro(s). O Colegiado do PPG indicará uma Comissão Interna, composta por três membros, que terá a atribuição de selecionar previamente o material encaminhado e solicitar pareceres de dois avaliadores externos. A partir desses pareceres, a Comissão Interna procederá à elaboração da sua classificação final com vistas à publicação. Havendo verba disponível, outros originais poderão ser publicados, atendendo à ordem de classificação estabelecida pela Comissão.</w:t>
      </w:r>
    </w:p>
    <w:p w14:paraId="17E40A59" w14:textId="139F6EE5" w:rsidR="003812C4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 xml:space="preserve">Em relação às </w:t>
      </w:r>
      <w:r w:rsidRPr="00EB1179">
        <w:rPr>
          <w:rFonts w:ascii="Times New Roman" w:eastAsia="Times New Roman" w:hAnsi="Times New Roman" w:cs="Times New Roman"/>
        </w:rPr>
        <w:t xml:space="preserve">obras </w:t>
      </w:r>
      <w:r w:rsidR="00EB1179">
        <w:rPr>
          <w:rFonts w:ascii="Times New Roman" w:eastAsia="Times New Roman" w:hAnsi="Times New Roman" w:cs="Times New Roman"/>
        </w:rPr>
        <w:t>integrais individuais</w:t>
      </w:r>
      <w:r w:rsidRPr="00DE3CED">
        <w:rPr>
          <w:rFonts w:ascii="Times New Roman" w:eastAsia="Times New Roman" w:hAnsi="Times New Roman" w:cs="Times New Roman"/>
        </w:rPr>
        <w:t xml:space="preserve">, será dada </w:t>
      </w:r>
      <w:r w:rsidRPr="00DE3CED">
        <w:rPr>
          <w:rFonts w:ascii="Times New Roman" w:eastAsia="Times New Roman" w:hAnsi="Times New Roman" w:cs="Times New Roman"/>
          <w:b/>
        </w:rPr>
        <w:t>prioridade</w:t>
      </w:r>
      <w:r w:rsidRPr="00DE3CED">
        <w:rPr>
          <w:rFonts w:ascii="Times New Roman" w:eastAsia="Times New Roman" w:hAnsi="Times New Roman" w:cs="Times New Roman"/>
        </w:rPr>
        <w:t xml:space="preserve"> a livros cujos autores sejam pesquisadores que não tenham sido contemplados com taxas de bancadas por agências de fomento em vigência (Cientista do Nosso Estado e Jovem Cientista do Nosso Estado, da FAPERJ, e Produtividade em Pesquisa nível 1</w:t>
      </w:r>
      <w:r w:rsidR="00EB1179">
        <w:rPr>
          <w:rFonts w:ascii="Times New Roman" w:eastAsia="Times New Roman" w:hAnsi="Times New Roman" w:cs="Times New Roman"/>
        </w:rPr>
        <w:t xml:space="preserve"> do CNPq)</w:t>
      </w:r>
      <w:r w:rsidRPr="00DE3CED">
        <w:rPr>
          <w:rFonts w:ascii="Times New Roman" w:eastAsia="Times New Roman" w:hAnsi="Times New Roman" w:cs="Times New Roman"/>
        </w:rPr>
        <w:t xml:space="preserve">. Em caso de coletâneas, a </w:t>
      </w:r>
      <w:r w:rsidRPr="00D24BBF">
        <w:rPr>
          <w:rFonts w:ascii="Times New Roman" w:eastAsia="Times New Roman" w:hAnsi="Times New Roman" w:cs="Times New Roman"/>
          <w:b/>
        </w:rPr>
        <w:t>prioridade</w:t>
      </w:r>
      <w:r w:rsidRPr="00DE3CED">
        <w:rPr>
          <w:rFonts w:ascii="Times New Roman" w:eastAsia="Times New Roman" w:hAnsi="Times New Roman" w:cs="Times New Roman"/>
        </w:rPr>
        <w:t xml:space="preserve"> será dada a livros cujos organizadores atendam a essas mesmas características. </w:t>
      </w:r>
    </w:p>
    <w:p w14:paraId="226DBE18" w14:textId="77777777" w:rsidR="00DE3CED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>Os originais, a serem enviados em arquivo do tipo PDF para o endereço de e-mail da Secretaria do Programa</w:t>
      </w:r>
      <w:r w:rsidR="00DE3CED" w:rsidRPr="00DE3CED">
        <w:rPr>
          <w:rFonts w:ascii="Times New Roman" w:eastAsia="Times New Roman" w:hAnsi="Times New Roman" w:cs="Times New Roman"/>
        </w:rPr>
        <w:t xml:space="preserve"> [secretaria.literatura@gmail.com]</w:t>
      </w:r>
      <w:r w:rsidRPr="00DE3CED">
        <w:rPr>
          <w:rFonts w:ascii="Times New Roman" w:eastAsia="Times New Roman" w:hAnsi="Times New Roman" w:cs="Times New Roman"/>
        </w:rPr>
        <w:t xml:space="preserve">, não deverão exceder 200 laudas e deverão estar de acordo com as normas do </w:t>
      </w:r>
      <w:r w:rsidRPr="00DE3CED">
        <w:rPr>
          <w:rFonts w:ascii="Times New Roman" w:eastAsia="Times New Roman" w:hAnsi="Times New Roman" w:cs="Times New Roman"/>
          <w:b/>
        </w:rPr>
        <w:t>Manual do Autor</w:t>
      </w:r>
      <w:r w:rsidRPr="00DE3CED">
        <w:rPr>
          <w:rFonts w:ascii="Times New Roman" w:eastAsia="Times New Roman" w:hAnsi="Times New Roman" w:cs="Times New Roman"/>
        </w:rPr>
        <w:t xml:space="preserve"> da Editora UFF, acessíveis no sítio: </w:t>
      </w:r>
    </w:p>
    <w:p w14:paraId="67225650" w14:textId="77777777" w:rsidR="003812C4" w:rsidRPr="00DE3CED" w:rsidRDefault="00D24BBF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hyperlink r:id="rId5" w:history="1">
        <w:r w:rsidR="003812C4" w:rsidRPr="00DE3CED">
          <w:rPr>
            <w:rStyle w:val="Hyperlink"/>
            <w:rFonts w:ascii="Times New Roman" w:eastAsia="Times New Roman" w:hAnsi="Times New Roman" w:cs="Times New Roman"/>
          </w:rPr>
          <w:t>http://www.eduff.uff.br/images/docs/manual_do_autor_da_eduff.pdf</w:t>
        </w:r>
      </w:hyperlink>
      <w:r w:rsidR="003812C4" w:rsidRPr="00DE3CED">
        <w:rPr>
          <w:rFonts w:ascii="Times New Roman" w:eastAsia="Times New Roman" w:hAnsi="Times New Roman" w:cs="Times New Roman"/>
        </w:rPr>
        <w:t xml:space="preserve"> .</w:t>
      </w:r>
    </w:p>
    <w:p w14:paraId="2B5632B9" w14:textId="77777777" w:rsidR="00DE3CED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 xml:space="preserve">Não serão aceitos originais que não observem as normas acima. </w:t>
      </w:r>
    </w:p>
    <w:p w14:paraId="24E4C01F" w14:textId="77777777" w:rsidR="00DE3CED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 xml:space="preserve">Prazo de entrega: 15/01/2021 </w:t>
      </w:r>
    </w:p>
    <w:p w14:paraId="76AB21BA" w14:textId="77777777" w:rsidR="003812C4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 xml:space="preserve">Prazo para divulgação dos resultados: 15/02/2021 </w:t>
      </w:r>
    </w:p>
    <w:p w14:paraId="1E39CCD1" w14:textId="77777777" w:rsidR="003812C4" w:rsidRPr="00DE3CED" w:rsidRDefault="003812C4" w:rsidP="00DE3C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A73254D" w14:textId="77777777" w:rsidR="003812C4" w:rsidRPr="00DE3CED" w:rsidRDefault="003812C4" w:rsidP="00DE3CE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DE3CED">
        <w:rPr>
          <w:rFonts w:ascii="Times New Roman" w:eastAsia="Times New Roman" w:hAnsi="Times New Roman" w:cs="Times New Roman"/>
        </w:rPr>
        <w:t>Niterói, 25 de setembro de 2020.</w:t>
      </w:r>
    </w:p>
    <w:p w14:paraId="1E6AB75E" w14:textId="77777777" w:rsidR="001C4D66" w:rsidRPr="00DE3CED" w:rsidRDefault="001C4D66" w:rsidP="003812C4">
      <w:pPr>
        <w:spacing w:line="360" w:lineRule="auto"/>
        <w:rPr>
          <w:rFonts w:asciiTheme="majorHAnsi" w:hAnsiTheme="majorHAnsi"/>
        </w:rPr>
      </w:pPr>
    </w:p>
    <w:sectPr w:rsidR="001C4D66" w:rsidRPr="00DE3CED" w:rsidSect="00DE3C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EAA5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16C6" w16cex:dateUtc="2020-09-22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EAA528" w16cid:durableId="231416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C4"/>
    <w:rsid w:val="0014469B"/>
    <w:rsid w:val="001C4D66"/>
    <w:rsid w:val="003812C4"/>
    <w:rsid w:val="00D24BBF"/>
    <w:rsid w:val="00DE3CED"/>
    <w:rsid w:val="00E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EF03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2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2C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9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2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2C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duff.uff.br/images/docs/manual_do_autor_da_eduff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Jorge</dc:creator>
  <cp:keywords/>
  <dc:description/>
  <cp:lastModifiedBy>Silvio Jorge</cp:lastModifiedBy>
  <cp:revision>3</cp:revision>
  <dcterms:created xsi:type="dcterms:W3CDTF">2020-09-22T14:16:00Z</dcterms:created>
  <dcterms:modified xsi:type="dcterms:W3CDTF">2020-09-22T19:51:00Z</dcterms:modified>
</cp:coreProperties>
</file>